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985" w:rsidRPr="00AB6C37" w:rsidRDefault="008D5BE4" w:rsidP="007B2B12">
      <w:pPr>
        <w:jc w:val="right"/>
        <w:rPr>
          <w:b/>
          <w:sz w:val="28"/>
        </w:rPr>
      </w:pPr>
      <w:r>
        <w:rPr>
          <w:b/>
          <w:sz w:val="28"/>
        </w:rPr>
        <w:t>INSTITUTO TECNOLÓ</w:t>
      </w:r>
      <w:r w:rsidR="00327CA0" w:rsidRPr="00AB6C37">
        <w:rPr>
          <w:b/>
          <w:sz w:val="28"/>
        </w:rPr>
        <w:t>GICO DE</w:t>
      </w:r>
      <w:r>
        <w:rPr>
          <w:b/>
          <w:sz w:val="28"/>
        </w:rPr>
        <w:t xml:space="preserve"> ESTUDIOS SUPERIORES DE LA REGIÓN CARBONÍ</w:t>
      </w:r>
      <w:r w:rsidR="00327CA0" w:rsidRPr="00AB6C37">
        <w:rPr>
          <w:b/>
          <w:sz w:val="28"/>
        </w:rPr>
        <w:t>FERA.</w:t>
      </w:r>
    </w:p>
    <w:p w:rsidR="00327CA0" w:rsidRPr="007B2B12" w:rsidRDefault="00327CA0" w:rsidP="007B2B12">
      <w:pPr>
        <w:spacing w:line="360" w:lineRule="auto"/>
        <w:ind w:firstLine="284"/>
        <w:jc w:val="both"/>
        <w:rPr>
          <w:sz w:val="24"/>
        </w:rPr>
      </w:pPr>
      <w:r w:rsidRPr="007B2B12">
        <w:rPr>
          <w:sz w:val="24"/>
        </w:rPr>
        <w:t xml:space="preserve">  </w:t>
      </w:r>
    </w:p>
    <w:p w:rsidR="008D5BE4" w:rsidRDefault="00327CA0" w:rsidP="007B2B12">
      <w:pPr>
        <w:spacing w:line="360" w:lineRule="auto"/>
        <w:ind w:firstLine="284"/>
        <w:jc w:val="both"/>
        <w:rPr>
          <w:sz w:val="24"/>
        </w:rPr>
      </w:pPr>
      <w:r w:rsidRPr="007B2B12">
        <w:rPr>
          <w:sz w:val="24"/>
        </w:rPr>
        <w:t>En el cur</w:t>
      </w:r>
      <w:r w:rsidR="008D5BE4">
        <w:rPr>
          <w:sz w:val="24"/>
        </w:rPr>
        <w:t>s</w:t>
      </w:r>
      <w:r w:rsidRPr="007B2B12">
        <w:rPr>
          <w:sz w:val="24"/>
        </w:rPr>
        <w:t>o de electrónica digital</w:t>
      </w:r>
      <w:r w:rsidR="008D5BE4">
        <w:rPr>
          <w:sz w:val="24"/>
        </w:rPr>
        <w:t>,</w:t>
      </w:r>
      <w:r w:rsidRPr="007B2B12">
        <w:rPr>
          <w:sz w:val="24"/>
        </w:rPr>
        <w:t xml:space="preserve"> tomado en el quinto semestre</w:t>
      </w:r>
      <w:r w:rsidR="008D5BE4">
        <w:rPr>
          <w:sz w:val="24"/>
        </w:rPr>
        <w:t>,</w:t>
      </w:r>
      <w:r w:rsidRPr="007B2B12">
        <w:rPr>
          <w:sz w:val="24"/>
        </w:rPr>
        <w:t xml:space="preserve"> se realizaron algunas prácticas </w:t>
      </w:r>
      <w:r w:rsidR="008D5BE4">
        <w:rPr>
          <w:sz w:val="24"/>
        </w:rPr>
        <w:t>l</w:t>
      </w:r>
      <w:r w:rsidRPr="007B2B12">
        <w:rPr>
          <w:sz w:val="24"/>
        </w:rPr>
        <w:t xml:space="preserve">as cuales sirvieron para desarrollar las aptitudes de cada uno de los alumnos. </w:t>
      </w:r>
    </w:p>
    <w:p w:rsidR="00327CA0" w:rsidRPr="007B2B12" w:rsidRDefault="00327CA0" w:rsidP="007B2B12">
      <w:pPr>
        <w:spacing w:line="360" w:lineRule="auto"/>
        <w:ind w:firstLine="284"/>
        <w:jc w:val="both"/>
        <w:rPr>
          <w:sz w:val="24"/>
        </w:rPr>
      </w:pPr>
      <w:r w:rsidRPr="007B2B12">
        <w:rPr>
          <w:sz w:val="24"/>
        </w:rPr>
        <w:t xml:space="preserve">En estas </w:t>
      </w:r>
      <w:r w:rsidR="007B2B12" w:rsidRPr="007B2B12">
        <w:rPr>
          <w:sz w:val="24"/>
        </w:rPr>
        <w:t>prácticas</w:t>
      </w:r>
      <w:r w:rsidR="008D5BE4">
        <w:rPr>
          <w:sz w:val="24"/>
        </w:rPr>
        <w:t>,</w:t>
      </w:r>
      <w:r w:rsidRPr="007B2B12">
        <w:rPr>
          <w:sz w:val="24"/>
        </w:rPr>
        <w:t xml:space="preserve"> fuimos poco a poco aprendiendo la manera de utilizar el código binario, además de </w:t>
      </w:r>
      <w:r w:rsidR="007B2B12" w:rsidRPr="007B2B12">
        <w:rPr>
          <w:sz w:val="24"/>
        </w:rPr>
        <w:t>cómo</w:t>
      </w:r>
      <w:r w:rsidRPr="007B2B12">
        <w:rPr>
          <w:sz w:val="24"/>
        </w:rPr>
        <w:t xml:space="preserve"> interpretarlo en las ya desarrolladas.</w:t>
      </w:r>
    </w:p>
    <w:p w:rsidR="00327CA0" w:rsidRPr="007B2B12" w:rsidRDefault="00327CA0" w:rsidP="00285123">
      <w:pPr>
        <w:spacing w:line="360" w:lineRule="auto"/>
        <w:ind w:firstLine="284"/>
        <w:jc w:val="both"/>
        <w:rPr>
          <w:sz w:val="24"/>
        </w:rPr>
      </w:pPr>
      <w:r w:rsidRPr="007B2B12">
        <w:rPr>
          <w:sz w:val="24"/>
        </w:rPr>
        <w:t xml:space="preserve">Al </w:t>
      </w:r>
      <w:r w:rsidR="007B2B12" w:rsidRPr="007B2B12">
        <w:rPr>
          <w:sz w:val="24"/>
        </w:rPr>
        <w:t>principio</w:t>
      </w:r>
      <w:r w:rsidRPr="007B2B12">
        <w:rPr>
          <w:sz w:val="24"/>
        </w:rPr>
        <w:t xml:space="preserve"> de la materia se podría decir que no era sencillo</w:t>
      </w:r>
      <w:r w:rsidR="008D5BE4">
        <w:rPr>
          <w:sz w:val="24"/>
        </w:rPr>
        <w:t>,</w:t>
      </w:r>
      <w:r w:rsidRPr="007B2B12">
        <w:rPr>
          <w:sz w:val="24"/>
        </w:rPr>
        <w:t xml:space="preserve"> ya que anteriormente no teníamos las bases suficientes para entender todos los temas; en un semestre anterior </w:t>
      </w:r>
      <w:r w:rsidR="00285123">
        <w:rPr>
          <w:sz w:val="24"/>
        </w:rPr>
        <w:t>l</w:t>
      </w:r>
      <w:r w:rsidRPr="007B2B12">
        <w:rPr>
          <w:sz w:val="24"/>
        </w:rPr>
        <w:t xml:space="preserve">levamos la materia de </w:t>
      </w:r>
      <w:r w:rsidR="007B2B12" w:rsidRPr="007B2B12">
        <w:rPr>
          <w:sz w:val="24"/>
        </w:rPr>
        <w:t>electrónica</w:t>
      </w:r>
      <w:r w:rsidRPr="007B2B12">
        <w:rPr>
          <w:sz w:val="24"/>
        </w:rPr>
        <w:t xml:space="preserve"> analógica en la que se fundamentaba muchas de las cosas </w:t>
      </w:r>
      <w:r w:rsidR="007B2B12" w:rsidRPr="007B2B12">
        <w:rPr>
          <w:sz w:val="24"/>
        </w:rPr>
        <w:t>de las cuales en electrónica digital se podrían entender con mayor claridad.</w:t>
      </w:r>
    </w:p>
    <w:p w:rsidR="007B2B12" w:rsidRPr="007B2B12" w:rsidRDefault="007B2B12" w:rsidP="007B2B12">
      <w:pPr>
        <w:spacing w:line="360" w:lineRule="auto"/>
        <w:ind w:firstLine="284"/>
        <w:jc w:val="both"/>
        <w:rPr>
          <w:sz w:val="24"/>
        </w:rPr>
      </w:pPr>
      <w:r w:rsidRPr="007B2B12">
        <w:rPr>
          <w:sz w:val="24"/>
        </w:rPr>
        <w:t>Dentro del curso nos pudimos llevar algunas trabas, por los materiales a conseguir, por las fallas, por errores de instalación de los materiales</w:t>
      </w:r>
      <w:r w:rsidR="00285123">
        <w:rPr>
          <w:sz w:val="24"/>
        </w:rPr>
        <w:t xml:space="preserve"> (diodos, resistencias, etc.)</w:t>
      </w:r>
      <w:r w:rsidRPr="007B2B12">
        <w:rPr>
          <w:sz w:val="24"/>
        </w:rPr>
        <w:t>, pero al paso de las prácticas éstas salían con mayor facilidad. Aprendimos más acerca de la materia y lo fundamental que era como interpretar los diagramas digitales.</w:t>
      </w:r>
    </w:p>
    <w:p w:rsidR="007B2B12" w:rsidRPr="007B2B12" w:rsidRDefault="007B2B12" w:rsidP="007B2B12">
      <w:pPr>
        <w:spacing w:line="360" w:lineRule="auto"/>
        <w:ind w:firstLine="284"/>
        <w:jc w:val="both"/>
        <w:rPr>
          <w:sz w:val="24"/>
        </w:rPr>
      </w:pPr>
      <w:r w:rsidRPr="007B2B12">
        <w:rPr>
          <w:sz w:val="24"/>
        </w:rPr>
        <w:t>De igual manera dentro del curso se nos pidió que realizáramos un carro seguidor de línea para un concurso que se llevo a cabo a casi finales del semestre anterior. Con ayuda del profesor fuimos realizándolo a prueba y error. La circuitería y el análisis de prueba en la línea a seguir eran las primeras dificultades.</w:t>
      </w:r>
    </w:p>
    <w:p w:rsidR="007B2B12" w:rsidRDefault="007B2B12" w:rsidP="007B2B12">
      <w:pPr>
        <w:spacing w:line="360" w:lineRule="auto"/>
        <w:ind w:firstLine="284"/>
        <w:jc w:val="both"/>
        <w:rPr>
          <w:sz w:val="24"/>
        </w:rPr>
      </w:pPr>
      <w:r w:rsidRPr="007B2B12">
        <w:rPr>
          <w:sz w:val="24"/>
        </w:rPr>
        <w:t xml:space="preserve">Para que este carro seguidor de línea pudiera pasar a la etapa de concurso, éste debía de dar ciertas vueltas en un tiempo determinado para así probar que era apto para el concurso. </w:t>
      </w:r>
    </w:p>
    <w:p w:rsidR="007B2B12" w:rsidRDefault="007B2B12" w:rsidP="00285123">
      <w:pPr>
        <w:spacing w:line="360" w:lineRule="auto"/>
        <w:ind w:firstLine="284"/>
        <w:jc w:val="both"/>
        <w:rPr>
          <w:sz w:val="24"/>
        </w:rPr>
      </w:pPr>
      <w:r>
        <w:rPr>
          <w:sz w:val="24"/>
        </w:rPr>
        <w:t xml:space="preserve">En esta materia aprendimos sin duda alguna fundamentos que nos ayudaran en el futro a realizar proyectos con programación </w:t>
      </w:r>
      <w:r w:rsidR="00480E52">
        <w:rPr>
          <w:sz w:val="24"/>
        </w:rPr>
        <w:t>digital que serán una gran he</w:t>
      </w:r>
      <w:r w:rsidR="00285123">
        <w:rPr>
          <w:sz w:val="24"/>
        </w:rPr>
        <w:t>rramienta para el campo laboral.</w:t>
      </w:r>
    </w:p>
    <w:p w:rsidR="001A463D" w:rsidRDefault="001A463D" w:rsidP="00285123">
      <w:pPr>
        <w:spacing w:line="360" w:lineRule="auto"/>
        <w:ind w:firstLine="284"/>
        <w:jc w:val="both"/>
        <w:rPr>
          <w:sz w:val="24"/>
        </w:rPr>
      </w:pPr>
    </w:p>
    <w:p w:rsidR="001A463D" w:rsidRDefault="001A463D" w:rsidP="00285123">
      <w:pPr>
        <w:spacing w:line="360" w:lineRule="auto"/>
        <w:ind w:firstLine="284"/>
        <w:jc w:val="both"/>
        <w:rPr>
          <w:sz w:val="24"/>
        </w:rPr>
      </w:pPr>
      <w:r>
        <w:rPr>
          <w:sz w:val="24"/>
        </w:rPr>
        <w:t>Vargas T</w:t>
      </w:r>
      <w:bookmarkStart w:id="0" w:name="_GoBack"/>
      <w:bookmarkEnd w:id="0"/>
      <w:r>
        <w:rPr>
          <w:sz w:val="24"/>
        </w:rPr>
        <w:t>orres Jorge Uriel</w:t>
      </w:r>
    </w:p>
    <w:p w:rsidR="001A463D" w:rsidRDefault="001A463D" w:rsidP="00285123">
      <w:pPr>
        <w:spacing w:line="360" w:lineRule="auto"/>
        <w:ind w:firstLine="284"/>
        <w:jc w:val="both"/>
        <w:rPr>
          <w:sz w:val="24"/>
        </w:rPr>
      </w:pPr>
      <w:r>
        <w:rPr>
          <w:sz w:val="24"/>
        </w:rPr>
        <w:t>Oliver Baltasar</w:t>
      </w:r>
    </w:p>
    <w:p w:rsidR="001A463D" w:rsidRDefault="001A463D" w:rsidP="00285123">
      <w:pPr>
        <w:spacing w:line="360" w:lineRule="auto"/>
        <w:ind w:firstLine="284"/>
        <w:jc w:val="both"/>
        <w:rPr>
          <w:sz w:val="24"/>
        </w:rPr>
      </w:pPr>
      <w:r>
        <w:rPr>
          <w:sz w:val="24"/>
        </w:rPr>
        <w:t>Osvaldo Gaona</w:t>
      </w:r>
    </w:p>
    <w:p w:rsidR="001A463D" w:rsidRPr="00285123" w:rsidRDefault="001A463D" w:rsidP="00285123">
      <w:pPr>
        <w:spacing w:line="360" w:lineRule="auto"/>
        <w:ind w:firstLine="284"/>
        <w:jc w:val="both"/>
        <w:rPr>
          <w:sz w:val="24"/>
        </w:rPr>
      </w:pPr>
    </w:p>
    <w:sectPr w:rsidR="001A463D" w:rsidRPr="00285123" w:rsidSect="000B7985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EFB" w:rsidRDefault="00A62EFB" w:rsidP="00AB6C37">
      <w:pPr>
        <w:spacing w:after="0" w:line="240" w:lineRule="auto"/>
      </w:pPr>
      <w:r>
        <w:separator/>
      </w:r>
    </w:p>
  </w:endnote>
  <w:endnote w:type="continuationSeparator" w:id="0">
    <w:p w:rsidR="00A62EFB" w:rsidRDefault="00A62EFB" w:rsidP="00AB6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EFB" w:rsidRDefault="00A62EFB" w:rsidP="00AB6C37">
      <w:pPr>
        <w:spacing w:after="0" w:line="240" w:lineRule="auto"/>
      </w:pPr>
      <w:r>
        <w:separator/>
      </w:r>
    </w:p>
  </w:footnote>
  <w:footnote w:type="continuationSeparator" w:id="0">
    <w:p w:rsidR="00A62EFB" w:rsidRDefault="00A62EFB" w:rsidP="00AB6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6768"/>
      <w:gridCol w:w="2300"/>
    </w:tblGrid>
    <w:tr w:rsidR="00AB6C3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ítulo"/>
          <w:id w:val="77761602"/>
          <w:placeholder>
            <w:docPart w:val="ED0A05EB48284EB380FEA7173ACEA9F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AB6C37" w:rsidRDefault="00AB6C37" w:rsidP="00AB6C37">
              <w:pPr>
                <w:pStyle w:val="Encabezado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Taller de investigación I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Año"/>
          <w:id w:val="77761609"/>
          <w:placeholder>
            <w:docPart w:val="F013B495DE634DA790DB366EEF2FA9B4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s-E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AB6C37" w:rsidRPr="00AB6C37" w:rsidRDefault="00AB6C37" w:rsidP="00AB6C37">
              <w:pPr>
                <w:pStyle w:val="Encabezado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14/02/1017</w:t>
              </w:r>
            </w:p>
          </w:tc>
        </w:sdtContent>
      </w:sdt>
    </w:tr>
  </w:tbl>
  <w:p w:rsidR="00AB6C37" w:rsidRDefault="00AB6C37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CA0"/>
    <w:rsid w:val="00042A9E"/>
    <w:rsid w:val="000B7985"/>
    <w:rsid w:val="001A463D"/>
    <w:rsid w:val="00285123"/>
    <w:rsid w:val="00327CA0"/>
    <w:rsid w:val="00480E52"/>
    <w:rsid w:val="007B2B12"/>
    <w:rsid w:val="008D5BE4"/>
    <w:rsid w:val="00A62EFB"/>
    <w:rsid w:val="00AB6C37"/>
    <w:rsid w:val="00DE5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uiPriority w:val="35"/>
    <w:unhideWhenUsed/>
    <w:qFormat/>
    <w:rsid w:val="00AB6C3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B6C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6C37"/>
  </w:style>
  <w:style w:type="paragraph" w:styleId="Piedepgina">
    <w:name w:val="footer"/>
    <w:basedOn w:val="Normal"/>
    <w:link w:val="PiedepginaCar"/>
    <w:uiPriority w:val="99"/>
    <w:unhideWhenUsed/>
    <w:rsid w:val="00AB6C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6C37"/>
  </w:style>
  <w:style w:type="paragraph" w:styleId="Textodeglobo">
    <w:name w:val="Balloon Text"/>
    <w:basedOn w:val="Normal"/>
    <w:link w:val="TextodegloboCar"/>
    <w:uiPriority w:val="99"/>
    <w:semiHidden/>
    <w:unhideWhenUsed/>
    <w:rsid w:val="00AB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6C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D0A05EB48284EB380FEA7173ACEA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89FCC-86FC-4B27-BF15-6F5DF30FF466}"/>
      </w:docPartPr>
      <w:docPartBody>
        <w:p w:rsidR="004F62BE" w:rsidRDefault="00B9067E" w:rsidP="00B9067E">
          <w:pPr>
            <w:pStyle w:val="ED0A05EB48284EB380FEA7173ACEA9F8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[Escriba el título del documento]</w:t>
          </w:r>
        </w:p>
      </w:docPartBody>
    </w:docPart>
    <w:docPart>
      <w:docPartPr>
        <w:name w:val="F013B495DE634DA790DB366EEF2FA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56D35-C03A-4809-8F05-11855433FFFD}"/>
      </w:docPartPr>
      <w:docPartBody>
        <w:p w:rsidR="004F62BE" w:rsidRDefault="00B9067E" w:rsidP="00B9067E">
          <w:pPr>
            <w:pStyle w:val="F013B495DE634DA790DB366EEF2FA9B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:lang w:val="es-ES"/>
            </w:rPr>
            <w:t>[Año]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B9067E"/>
    <w:rsid w:val="004F62BE"/>
    <w:rsid w:val="00B90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2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D0A05EB48284EB380FEA7173ACEA9F8">
    <w:name w:val="ED0A05EB48284EB380FEA7173ACEA9F8"/>
    <w:rsid w:val="00B9067E"/>
  </w:style>
  <w:style w:type="paragraph" w:customStyle="1" w:styleId="F013B495DE634DA790DB366EEF2FA9B4">
    <w:name w:val="F013B495DE634DA790DB366EEF2FA9B4"/>
    <w:rsid w:val="00B9067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14/02/1017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1DF62D-1783-454B-A747-59350F915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280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Taller de investigación I</vt:lpstr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Taller de investigación I</dc:title>
  <dc:subject/>
  <dc:creator>osvaldo gaona morales</dc:creator>
  <cp:keywords/>
  <dc:description/>
  <cp:lastModifiedBy>Bere-nice Peña</cp:lastModifiedBy>
  <cp:revision>5</cp:revision>
  <dcterms:created xsi:type="dcterms:W3CDTF">2017-02-14T16:38:00Z</dcterms:created>
  <dcterms:modified xsi:type="dcterms:W3CDTF">2017-02-15T16:50:00Z</dcterms:modified>
</cp:coreProperties>
</file>